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D9" w:rsidRDefault="003A1620" w:rsidP="00600A2A">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7.25pt;height:33.75pt" fillcolor="#06c" strokecolor="#9cf" strokeweight="1.5pt">
            <v:shadow on="t" color="#900"/>
            <v:textpath style="font-family:&quot;Impact&quot;;font-size:28pt;v-text-kern:t" trim="t" fitpath="t" string="Search for Children with Disabilities"/>
          </v:shape>
        </w:pict>
      </w:r>
    </w:p>
    <w:p w:rsidR="003824D9" w:rsidRDefault="003824D9" w:rsidP="003824D9">
      <w:pPr>
        <w:jc w:val="center"/>
      </w:pPr>
    </w:p>
    <w:p w:rsidR="003824D9" w:rsidRPr="00600A2A" w:rsidRDefault="003824D9" w:rsidP="003824D9">
      <w:pPr>
        <w:rPr>
          <w:rFonts w:ascii="Elephant" w:hAnsi="Elephant"/>
        </w:rPr>
      </w:pPr>
      <w:r w:rsidRPr="00600A2A">
        <w:rPr>
          <w:rFonts w:ascii="Elephant" w:hAnsi="Elephant"/>
        </w:rPr>
        <w:t>The Jackson-Milton Local Schools are interested in meeting the needs of children with disabilities and are participating in an effort to identify, locate and evaluate all children in the community from birth through 21 years of age who may have disabilities.</w:t>
      </w:r>
    </w:p>
    <w:p w:rsidR="003824D9" w:rsidRPr="00600A2A" w:rsidRDefault="003824D9" w:rsidP="003824D9">
      <w:pPr>
        <w:rPr>
          <w:rFonts w:ascii="Elephant" w:hAnsi="Elephant"/>
        </w:rPr>
      </w:pPr>
    </w:p>
    <w:p w:rsidR="003824D9" w:rsidRPr="00600A2A" w:rsidRDefault="003824D9" w:rsidP="003824D9">
      <w:pPr>
        <w:rPr>
          <w:rFonts w:ascii="Elephant" w:hAnsi="Elephant"/>
        </w:rPr>
      </w:pPr>
      <w:r w:rsidRPr="00600A2A">
        <w:rPr>
          <w:rFonts w:ascii="Elephant" w:hAnsi="Elephant"/>
        </w:rPr>
        <w:t>Disabilities may include such conditions as hearing impairments, visual impairments, speech or language impairments, specific learning disabilities, emotional disturbances, autism, and traumatic brain injuries.  Many unidentified children with disabilities are preschoolers.  Parents may not be aware their child has a disability or that there are programs and services available.</w:t>
      </w:r>
    </w:p>
    <w:p w:rsidR="003824D9" w:rsidRPr="00600A2A" w:rsidRDefault="003824D9" w:rsidP="003824D9">
      <w:pPr>
        <w:rPr>
          <w:rFonts w:ascii="Elephant" w:hAnsi="Elephant"/>
        </w:rPr>
      </w:pPr>
    </w:p>
    <w:p w:rsidR="003824D9" w:rsidRPr="00600A2A" w:rsidRDefault="003824D9" w:rsidP="003824D9">
      <w:pPr>
        <w:rPr>
          <w:rFonts w:ascii="Elephant" w:hAnsi="Elephant"/>
        </w:rPr>
      </w:pPr>
      <w:r w:rsidRPr="00600A2A">
        <w:rPr>
          <w:rFonts w:ascii="Elephant" w:hAnsi="Elephant"/>
        </w:rPr>
        <w:t>If you have or know of a child who may have a disability, please contact a school principal.  All information collected will be held in strict confidence and released to others only with parent permission or as allowed by the law.  Policies and procedures for special education are also available for review by contacting the superintendent.</w:t>
      </w:r>
    </w:p>
    <w:p w:rsidR="003824D9" w:rsidRPr="00600A2A" w:rsidRDefault="003824D9" w:rsidP="003824D9">
      <w:pPr>
        <w:rPr>
          <w:rFonts w:ascii="Elephant" w:hAnsi="Elephant"/>
        </w:rPr>
      </w:pPr>
    </w:p>
    <w:p w:rsidR="00600A2A" w:rsidRPr="00600A2A" w:rsidRDefault="003824D9" w:rsidP="00600A2A">
      <w:pPr>
        <w:rPr>
          <w:rFonts w:ascii="Elephant" w:hAnsi="Elephant"/>
        </w:rPr>
      </w:pPr>
      <w:r w:rsidRPr="00600A2A">
        <w:rPr>
          <w:rFonts w:ascii="Elephant" w:hAnsi="Elephant"/>
        </w:rPr>
        <w:t>The district holds a public hearing at the August regular board meeting each year that provides an opportunity for comment to the general public, including individuals with disabilities and parents of children with disabilities concerning the use of IDEA Part B funds.</w:t>
      </w:r>
    </w:p>
    <w:p w:rsidR="00600A2A" w:rsidRDefault="00600A2A" w:rsidP="00600A2A">
      <w:pPr>
        <w:rPr>
          <w:rFonts w:ascii="Elephant" w:hAnsi="Elephant"/>
        </w:rPr>
      </w:pPr>
    </w:p>
    <w:p w:rsidR="00600A2A" w:rsidRDefault="00600A2A" w:rsidP="00600A2A">
      <w:pPr>
        <w:jc w:val="center"/>
        <w:rPr>
          <w:rFonts w:ascii="Elephant" w:hAnsi="Elephant"/>
        </w:rPr>
      </w:pPr>
      <w:r>
        <w:rPr>
          <w:rFonts w:ascii="Elephant" w:hAnsi="Elephant"/>
        </w:rPr>
        <w:pict>
          <v:shape id="_x0000_i1026" type="#_x0000_t136" style="width:496.5pt;height:28.5pt" fillcolor="#06c" strokecolor="#9cf" strokeweight="1.5pt">
            <v:shadow on="t" color="#900"/>
            <v:textpath style="font-family:&quot;Impact&quot;;font-size:24pt;v-text-kern:t" trim="t" fitpath="t" string="Notifications to Parents Whose Children are in Title 1"/>
          </v:shape>
        </w:pict>
      </w:r>
    </w:p>
    <w:p w:rsidR="00600A2A" w:rsidRDefault="00600A2A" w:rsidP="00600A2A">
      <w:pPr>
        <w:jc w:val="both"/>
        <w:rPr>
          <w:rFonts w:ascii="Elephant" w:hAnsi="Elephant"/>
        </w:rPr>
      </w:pPr>
    </w:p>
    <w:p w:rsidR="00600A2A" w:rsidRDefault="00600A2A" w:rsidP="00600A2A">
      <w:pPr>
        <w:jc w:val="both"/>
        <w:rPr>
          <w:rFonts w:ascii="Elephant" w:hAnsi="Elephant"/>
        </w:rPr>
      </w:pPr>
      <w:r>
        <w:rPr>
          <w:rFonts w:ascii="Elephant" w:hAnsi="Elephant"/>
        </w:rPr>
        <w:t>You have the right to know the professional qualifications of the classroom teachers who instruct your child.  Specifically, you have the right to ask for the following information about each of your child’s classroom teachers:</w:t>
      </w:r>
    </w:p>
    <w:p w:rsidR="00600A2A" w:rsidRDefault="00600A2A" w:rsidP="00600A2A">
      <w:pPr>
        <w:jc w:val="both"/>
        <w:rPr>
          <w:rFonts w:ascii="Elephant" w:hAnsi="Elephant"/>
        </w:rPr>
      </w:pPr>
    </w:p>
    <w:p w:rsidR="00600A2A" w:rsidRDefault="00600A2A" w:rsidP="00600A2A">
      <w:pPr>
        <w:pStyle w:val="ListParagraph"/>
        <w:numPr>
          <w:ilvl w:val="0"/>
          <w:numId w:val="1"/>
        </w:numPr>
        <w:jc w:val="both"/>
        <w:rPr>
          <w:rFonts w:ascii="Elephant" w:hAnsi="Elephant"/>
        </w:rPr>
      </w:pPr>
      <w:r>
        <w:rPr>
          <w:rFonts w:ascii="Elephant" w:hAnsi="Elephant"/>
        </w:rPr>
        <w:t>Whether the Ohio Department of Education has licensed or qualified the teacher for the grades and subject he or she teaches or is approved because of special circumstances.</w:t>
      </w:r>
    </w:p>
    <w:p w:rsidR="00600A2A" w:rsidRDefault="00600A2A" w:rsidP="00600A2A">
      <w:pPr>
        <w:pStyle w:val="ListParagraph"/>
        <w:numPr>
          <w:ilvl w:val="0"/>
          <w:numId w:val="1"/>
        </w:numPr>
        <w:jc w:val="both"/>
        <w:rPr>
          <w:rFonts w:ascii="Elephant" w:hAnsi="Elephant"/>
        </w:rPr>
      </w:pPr>
      <w:r>
        <w:rPr>
          <w:rFonts w:ascii="Elephant" w:hAnsi="Elephant"/>
        </w:rPr>
        <w:t>The teacher’s college major, whether the teacher has any advanced degrees and if so, the subject of the degrees.</w:t>
      </w:r>
    </w:p>
    <w:p w:rsidR="003824D9" w:rsidRPr="00600A2A" w:rsidRDefault="00600A2A" w:rsidP="00600A2A">
      <w:pPr>
        <w:pStyle w:val="ListParagraph"/>
        <w:numPr>
          <w:ilvl w:val="0"/>
          <w:numId w:val="1"/>
        </w:numPr>
        <w:jc w:val="both"/>
        <w:rPr>
          <w:rFonts w:ascii="Elephant" w:hAnsi="Elephant"/>
        </w:rPr>
      </w:pPr>
      <w:r>
        <w:rPr>
          <w:rFonts w:ascii="Elephant" w:hAnsi="Elephant"/>
        </w:rPr>
        <w:t>Whether any teachers’ aides or similar paraprofessionals provide services to your child, and if they do, their qualifications.</w:t>
      </w:r>
    </w:p>
    <w:sectPr w:rsidR="003824D9" w:rsidRPr="00600A2A" w:rsidSect="00600A2A">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653FC"/>
    <w:multiLevelType w:val="hybridMultilevel"/>
    <w:tmpl w:val="65CA84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824D9"/>
    <w:rsid w:val="003824D9"/>
    <w:rsid w:val="003A1620"/>
    <w:rsid w:val="00523A96"/>
    <w:rsid w:val="005F54E0"/>
    <w:rsid w:val="00600A2A"/>
    <w:rsid w:val="00B94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D9"/>
    <w:rPr>
      <w:rFonts w:ascii="Tahoma" w:hAnsi="Tahoma" w:cs="Tahoma"/>
      <w:sz w:val="16"/>
      <w:szCs w:val="16"/>
    </w:rPr>
  </w:style>
  <w:style w:type="paragraph" w:styleId="ListParagraph">
    <w:name w:val="List Paragraph"/>
    <w:basedOn w:val="Normal"/>
    <w:uiPriority w:val="34"/>
    <w:qFormat/>
    <w:rsid w:val="00600A2A"/>
    <w:pPr>
      <w:ind w:left="720"/>
      <w:contextualSpacing/>
    </w:pPr>
  </w:style>
</w:styles>
</file>

<file path=word/webSettings.xml><?xml version="1.0" encoding="utf-8"?>
<w:webSettings xmlns:r="http://schemas.openxmlformats.org/officeDocument/2006/relationships" xmlns:w="http://schemas.openxmlformats.org/wordprocessingml/2006/main">
  <w:divs>
    <w:div w:id="16778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Craig</dc:creator>
  <cp:lastModifiedBy>Linda Craig</cp:lastModifiedBy>
  <cp:revision>3</cp:revision>
  <cp:lastPrinted>2021-04-14T15:11:00Z</cp:lastPrinted>
  <dcterms:created xsi:type="dcterms:W3CDTF">2021-04-14T15:01:00Z</dcterms:created>
  <dcterms:modified xsi:type="dcterms:W3CDTF">2021-04-14T16:34:00Z</dcterms:modified>
</cp:coreProperties>
</file>